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B48" w:rsidRDefault="00835B48" w:rsidP="00835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ул.Школьная, д.12</w:t>
      </w:r>
    </w:p>
    <w:p w:rsidR="00835B48" w:rsidRDefault="00835B48" w:rsidP="00835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835B48" w:rsidTr="00835B48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835B48" w:rsidTr="00835B4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Эксплуатируемая площадь в МКД:                         97666,56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864,0 кв. м.</w:t>
            </w:r>
          </w:p>
        </w:tc>
      </w:tr>
      <w:tr w:rsidR="00835B48" w:rsidTr="00835B4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97666,56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864,0 кв. м.</w:t>
            </w:r>
          </w:p>
        </w:tc>
      </w:tr>
      <w:tr w:rsidR="00835B48" w:rsidTr="00835B4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</w:tr>
      <w:tr w:rsidR="00835B48" w:rsidTr="00835B4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16485,42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5909,76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2488,32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835B48" w:rsidTr="00835B4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2384,64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1347,84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толщ.до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1140,48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835B48" w:rsidTr="00835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829,44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5702,40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622,08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414,72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2903,04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2903,04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23431,68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3006,72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3006,72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5495,04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11923,20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835B48" w:rsidTr="00835B4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4043,52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835B48" w:rsidTr="00835B4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35562,24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48" w:rsidRDefault="00835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E7D43"/>
    <w:rsid w:val="007F2000"/>
    <w:rsid w:val="008217D2"/>
    <w:rsid w:val="00835B48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066A3-A7AF-4947-8C8D-3E7A6049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2018-09-24T13:30:00Z</dcterms:modified>
</cp:coreProperties>
</file>